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DB02A6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F15402">
              <w:rPr>
                <w:b/>
                <w:sz w:val="26"/>
                <w:szCs w:val="26"/>
                <w:u w:val="single"/>
                <w:lang w:val="en-US"/>
              </w:rPr>
              <w:t>0</w:t>
            </w:r>
            <w:bookmarkStart w:id="0" w:name="_GoBack"/>
            <w:bookmarkEnd w:id="0"/>
            <w:r w:rsidR="00DA5717">
              <w:rPr>
                <w:b/>
                <w:sz w:val="26"/>
                <w:szCs w:val="26"/>
                <w:u w:val="single"/>
              </w:rPr>
              <w:t>6</w:t>
            </w:r>
            <w:r w:rsidR="005C1B4C">
              <w:rPr>
                <w:b/>
                <w:sz w:val="26"/>
                <w:szCs w:val="26"/>
                <w:u w:val="single"/>
              </w:rPr>
              <w:t>3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5C1B4C" w:rsidP="00AF110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2051270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0970B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34"/>
        <w:gridCol w:w="2389"/>
        <w:gridCol w:w="3677"/>
        <w:gridCol w:w="1134"/>
        <w:gridCol w:w="1528"/>
      </w:tblGrid>
      <w:tr w:rsidR="001E4556" w:rsidRPr="00240803" w:rsidTr="00CD6EDF">
        <w:trPr>
          <w:trHeight w:val="1118"/>
          <w:jc w:val="center"/>
        </w:trPr>
        <w:tc>
          <w:tcPr>
            <w:tcW w:w="1934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389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</w:t>
            </w:r>
            <w:proofErr w:type="gramStart"/>
            <w:r w:rsidRPr="00240803">
              <w:rPr>
                <w:b/>
                <w:bCs/>
                <w:color w:val="000000"/>
              </w:rPr>
              <w:t>универсальное</w:t>
            </w:r>
            <w:proofErr w:type="gramEnd"/>
            <w:r w:rsidRPr="00240803">
              <w:rPr>
                <w:b/>
                <w:bCs/>
                <w:color w:val="000000"/>
              </w:rPr>
              <w:t>)</w:t>
            </w:r>
          </w:p>
        </w:tc>
        <w:tc>
          <w:tcPr>
            <w:tcW w:w="3677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134" w:type="dxa"/>
            <w:vAlign w:val="center"/>
          </w:tcPr>
          <w:p w:rsidR="00B23673" w:rsidRPr="00240803" w:rsidRDefault="00881152" w:rsidP="00496644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1528" w:type="dxa"/>
            <w:vAlign w:val="center"/>
          </w:tcPr>
          <w:p w:rsidR="00B23673" w:rsidRPr="00240803" w:rsidRDefault="00B23673" w:rsidP="00496644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:rsidTr="00CD6EDF">
        <w:trPr>
          <w:trHeight w:val="340"/>
          <w:jc w:val="center"/>
        </w:trPr>
        <w:tc>
          <w:tcPr>
            <w:tcW w:w="1934" w:type="dxa"/>
            <w:shd w:val="clear" w:color="auto" w:fill="auto"/>
            <w:vAlign w:val="center"/>
            <w:hideMark/>
          </w:tcPr>
          <w:p w:rsidR="001E4556" w:rsidRPr="002C0827" w:rsidRDefault="005C1B4C" w:rsidP="005C1B4C">
            <w:pPr>
              <w:ind w:firstLine="0"/>
              <w:jc w:val="center"/>
              <w:rPr>
                <w:color w:val="000000"/>
                <w:lang w:val="en-US"/>
              </w:rPr>
            </w:pPr>
            <w:r w:rsidRPr="005C1B4C">
              <w:rPr>
                <w:color w:val="000000"/>
              </w:rPr>
              <w:t>Масло МГЕ-46В</w:t>
            </w:r>
          </w:p>
        </w:tc>
        <w:tc>
          <w:tcPr>
            <w:tcW w:w="2389" w:type="dxa"/>
            <w:shd w:val="clear" w:color="auto" w:fill="auto"/>
            <w:noWrap/>
            <w:vAlign w:val="center"/>
            <w:hideMark/>
          </w:tcPr>
          <w:p w:rsidR="001E4556" w:rsidRPr="00240803" w:rsidRDefault="005C1B4C" w:rsidP="00240803">
            <w:pPr>
              <w:ind w:firstLine="0"/>
              <w:jc w:val="center"/>
              <w:rPr>
                <w:color w:val="000000"/>
              </w:rPr>
            </w:pPr>
            <w:r w:rsidRPr="005C1B4C">
              <w:rPr>
                <w:color w:val="000000"/>
              </w:rPr>
              <w:t>гидравлическое</w:t>
            </w:r>
          </w:p>
        </w:tc>
        <w:tc>
          <w:tcPr>
            <w:tcW w:w="3677" w:type="dxa"/>
            <w:shd w:val="clear" w:color="auto" w:fill="auto"/>
            <w:vAlign w:val="center"/>
            <w:hideMark/>
          </w:tcPr>
          <w:p w:rsidR="001E4556" w:rsidRPr="002528B4" w:rsidRDefault="005C1B4C" w:rsidP="00240803">
            <w:pPr>
              <w:ind w:firstLine="0"/>
              <w:jc w:val="center"/>
              <w:rPr>
                <w:color w:val="000000"/>
              </w:rPr>
            </w:pPr>
            <w:r w:rsidRPr="005C1B4C">
              <w:rPr>
                <w:color w:val="000000"/>
              </w:rPr>
              <w:t xml:space="preserve">17479.3-85 Масла гидравлические с многофункциональными присадками минеральное масло для гидрообъемных передач, гидравлических систем и гидростатических приводов сельскохозяйственной, строительно-дорожной и другой техники, работающей в тяжелых условиях эксплуатации при давлении до 35 МПа с кратковременным повышением до 42 МПа. Рабочий диапазон температур </w:t>
            </w:r>
            <w:proofErr w:type="gramStart"/>
            <w:r w:rsidRPr="005C1B4C">
              <w:rPr>
                <w:color w:val="000000"/>
              </w:rPr>
              <w:t>от</w:t>
            </w:r>
            <w:proofErr w:type="gramEnd"/>
            <w:r w:rsidRPr="005C1B4C">
              <w:rPr>
                <w:color w:val="000000"/>
              </w:rPr>
              <w:t xml:space="preserve"> минус 10 до +80 °С.</w:t>
            </w:r>
          </w:p>
        </w:tc>
        <w:tc>
          <w:tcPr>
            <w:tcW w:w="1134" w:type="dxa"/>
            <w:vAlign w:val="center"/>
          </w:tcPr>
          <w:p w:rsidR="00881152" w:rsidRPr="002528B4" w:rsidRDefault="00881152" w:rsidP="00496644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528" w:type="dxa"/>
            <w:vAlign w:val="center"/>
          </w:tcPr>
          <w:p w:rsidR="00B23673" w:rsidRPr="00240803" w:rsidRDefault="00B23673" w:rsidP="00496644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*</w:t>
            </w:r>
          </w:p>
        </w:tc>
      </w:tr>
    </w:tbl>
    <w:p w:rsidR="00A305DC" w:rsidRPr="00F15402" w:rsidRDefault="0056704B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CD6EDF" w:rsidRPr="004D4E32" w:rsidRDefault="00CD6EDF" w:rsidP="00CD6EDF">
      <w:pPr>
        <w:pStyle w:val="ad"/>
        <w:numPr>
          <w:ilvl w:val="0"/>
          <w:numId w:val="3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CD6EDF" w:rsidRDefault="00CD6EDF" w:rsidP="00CD6EDF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CD6EDF" w:rsidRDefault="00CD6EDF" w:rsidP="00CD6ED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CD6EDF" w:rsidRPr="00093260" w:rsidRDefault="00CD6EDF" w:rsidP="00CD6ED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CD6EDF" w:rsidRPr="003521F4" w:rsidRDefault="00CD6EDF" w:rsidP="00CD6ED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CD6EDF" w:rsidRDefault="00CD6EDF" w:rsidP="00CD6ED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CD6EDF" w:rsidRDefault="00CD6EDF" w:rsidP="00CD6ED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продукции;</w:t>
      </w:r>
    </w:p>
    <w:p w:rsidR="00CD6EDF" w:rsidRPr="00C25074" w:rsidRDefault="00CD6EDF" w:rsidP="00CD6ED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</w:t>
      </w:r>
      <w:r w:rsidRPr="00C25074">
        <w:rPr>
          <w:sz w:val="24"/>
          <w:szCs w:val="24"/>
        </w:rPr>
        <w:t xml:space="preserve"> цену Продукции должны быть включены все налоги, обязательные платежи, стоимость тары, страхование груза;</w:t>
      </w:r>
    </w:p>
    <w:p w:rsidR="00CD6EDF" w:rsidRPr="00093260" w:rsidRDefault="00CD6EDF" w:rsidP="00CD6EDF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ОАО «МРСК Центра» обязан предоставить в составе своего предложения документацию </w:t>
      </w:r>
      <w:r w:rsidRPr="00093260">
        <w:rPr>
          <w:sz w:val="24"/>
          <w:szCs w:val="24"/>
        </w:rPr>
        <w:lastRenderedPageBreak/>
        <w:t>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CD6EDF" w:rsidRDefault="00CD6EDF" w:rsidP="00CD6EDF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CD6EDF" w:rsidRDefault="00CD6EDF" w:rsidP="00CD6ED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:rsidR="00CD6EDF" w:rsidRDefault="00CD6EDF" w:rsidP="00CD6ED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:rsidR="00CD6EDF" w:rsidRDefault="00CD6EDF" w:rsidP="00CD6ED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12337-84. Масла мо</w:t>
      </w:r>
      <w:r>
        <w:rPr>
          <w:sz w:val="24"/>
          <w:szCs w:val="24"/>
        </w:rPr>
        <w:t>торные для дизельных двигателей;</w:t>
      </w:r>
    </w:p>
    <w:p w:rsidR="00CD6EDF" w:rsidRPr="003521F4" w:rsidRDefault="00CD6EDF" w:rsidP="00CD6ED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26191-84. Масла, смазки и специальные жидкости.</w:t>
      </w:r>
    </w:p>
    <w:p w:rsidR="00CD6EDF" w:rsidRDefault="00CD6EDF" w:rsidP="00CD6EDF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:rsidR="00CD6EDF" w:rsidRPr="007D5D20" w:rsidRDefault="00CD6EDF" w:rsidP="00CD6ED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CD6EDF" w:rsidRPr="00063B30" w:rsidRDefault="00CD6EDF" w:rsidP="00CD6ED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CD6EDF" w:rsidRPr="004D4E32" w:rsidRDefault="00CD6EDF" w:rsidP="00CD6EDF">
      <w:pPr>
        <w:pStyle w:val="ad"/>
        <w:numPr>
          <w:ilvl w:val="0"/>
          <w:numId w:val="3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CD6EDF" w:rsidRDefault="00CD6EDF" w:rsidP="00CD6ED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:rsidR="00CD6EDF" w:rsidRPr="004D4E32" w:rsidRDefault="00CD6EDF" w:rsidP="00CD6EDF">
      <w:pPr>
        <w:pStyle w:val="ad"/>
        <w:numPr>
          <w:ilvl w:val="0"/>
          <w:numId w:val="3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CD6EDF" w:rsidRPr="00CD3B4C" w:rsidRDefault="00CD6EDF" w:rsidP="00CD6ED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>.</w:t>
      </w:r>
    </w:p>
    <w:p w:rsidR="00CD6EDF" w:rsidRPr="004D4E32" w:rsidRDefault="00CD6EDF" w:rsidP="00CD6EDF">
      <w:pPr>
        <w:pStyle w:val="ad"/>
        <w:numPr>
          <w:ilvl w:val="0"/>
          <w:numId w:val="3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CD6EDF" w:rsidRPr="00D10A40" w:rsidRDefault="00CD6EDF" w:rsidP="00CD6ED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CD6EDF" w:rsidRPr="00F3230B" w:rsidRDefault="00CD6EDF" w:rsidP="00CD6ED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3230B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CD6EDF" w:rsidRPr="00D10A40" w:rsidRDefault="00CD6EDF" w:rsidP="00CD6ED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CD6EDF" w:rsidRPr="00CD6EDF" w:rsidRDefault="00CD6EDF" w:rsidP="00CD6ED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</w:t>
      </w:r>
      <w:r w:rsidRPr="005006D4">
        <w:rPr>
          <w:sz w:val="24"/>
          <w:szCs w:val="24"/>
        </w:rPr>
        <w:t>ГОСТ 17479.1-85 Масла 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:rsidR="00CD6EDF" w:rsidRPr="00567883" w:rsidRDefault="00CD6EDF" w:rsidP="00CD6EDF">
      <w:pPr>
        <w:pStyle w:val="ad"/>
        <w:numPr>
          <w:ilvl w:val="0"/>
          <w:numId w:val="3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CD6EDF" w:rsidRDefault="00CD6EDF" w:rsidP="00CD6ED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CD6EDF" w:rsidRDefault="00CD6EDF" w:rsidP="00CD6ED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CD6EDF" w:rsidRDefault="00CD6EDF" w:rsidP="00CD6ED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CD6EDF" w:rsidRDefault="00CD6EDF" w:rsidP="00CD6EDF">
      <w:pPr>
        <w:spacing w:line="276" w:lineRule="auto"/>
        <w:ind w:firstLine="709"/>
        <w:rPr>
          <w:sz w:val="24"/>
          <w:szCs w:val="24"/>
        </w:rPr>
      </w:pPr>
    </w:p>
    <w:p w:rsidR="00CD6EDF" w:rsidRPr="00CF1FB0" w:rsidRDefault="00CD6EDF" w:rsidP="00CD6EDF">
      <w:pPr>
        <w:spacing w:line="276" w:lineRule="auto"/>
        <w:ind w:firstLine="709"/>
        <w:rPr>
          <w:sz w:val="24"/>
          <w:szCs w:val="24"/>
        </w:rPr>
      </w:pPr>
    </w:p>
    <w:p w:rsidR="00CD6EDF" w:rsidRDefault="00CD6EDF" w:rsidP="00CD6EDF">
      <w:pPr>
        <w:rPr>
          <w:sz w:val="26"/>
          <w:szCs w:val="26"/>
        </w:rPr>
      </w:pPr>
    </w:p>
    <w:p w:rsidR="00CD6EDF" w:rsidRDefault="00CD6EDF" w:rsidP="00CD6EDF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CD6EDF" w:rsidRPr="00E1390F" w:rsidRDefault="00CD6EDF" w:rsidP="00CD6EDF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CD6EDF" w:rsidRPr="00DD53C5" w:rsidRDefault="00CD6EDF" w:rsidP="00CD6EDF">
      <w:pPr>
        <w:ind w:firstLine="0"/>
        <w:rPr>
          <w:color w:val="00B0F0"/>
          <w:sz w:val="26"/>
          <w:szCs w:val="26"/>
        </w:rPr>
      </w:pPr>
    </w:p>
    <w:p w:rsidR="00CD6EDF" w:rsidRPr="00612811" w:rsidRDefault="00CD6EDF" w:rsidP="00CD6EDF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CD6EDF" w:rsidRPr="00CD6EDF" w:rsidRDefault="00CD6EDF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  <w:lang w:val="x-none"/>
        </w:rPr>
      </w:pPr>
    </w:p>
    <w:sectPr w:rsidR="00CD6EDF" w:rsidRPr="00CD6EDF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13D4" w:rsidRDefault="00CD13D4">
      <w:r>
        <w:separator/>
      </w:r>
    </w:p>
  </w:endnote>
  <w:endnote w:type="continuationSeparator" w:id="0">
    <w:p w:rsidR="00CD13D4" w:rsidRDefault="00CD13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13D4" w:rsidRDefault="00CD13D4">
      <w:r>
        <w:separator/>
      </w:r>
    </w:p>
  </w:footnote>
  <w:footnote w:type="continuationSeparator" w:id="0">
    <w:p w:rsidR="00CD13D4" w:rsidRDefault="00CD13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0B8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0FA2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1DB0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6E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39E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27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4BCB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1FEE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6644"/>
    <w:rsid w:val="004971A3"/>
    <w:rsid w:val="00497866"/>
    <w:rsid w:val="00497F02"/>
    <w:rsid w:val="004A01F3"/>
    <w:rsid w:val="004A353B"/>
    <w:rsid w:val="004A359B"/>
    <w:rsid w:val="004A3D52"/>
    <w:rsid w:val="004A668C"/>
    <w:rsid w:val="004A699E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1B4C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08B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0AE4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13D4"/>
    <w:rsid w:val="00CD2A12"/>
    <w:rsid w:val="00CD3354"/>
    <w:rsid w:val="00CD3B4C"/>
    <w:rsid w:val="00CD48A1"/>
    <w:rsid w:val="00CD693A"/>
    <w:rsid w:val="00CD6EDF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5717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2957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402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029E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15D62C-0012-458D-82B9-004019DAEB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693</Words>
  <Characters>3956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4</cp:revision>
  <cp:lastPrinted>2010-09-30T14:29:00Z</cp:lastPrinted>
  <dcterms:created xsi:type="dcterms:W3CDTF">2015-02-18T15:22:00Z</dcterms:created>
  <dcterms:modified xsi:type="dcterms:W3CDTF">2015-09-18T11:40:00Z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